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D37A59">
                              <w:rPr>
                                <w:rFonts w:ascii="Arial" w:hAnsi="Arial" w:cs="Arial"/>
                                <w:b/>
                                <w:bCs/>
                                <w:lang w:val="en-GB"/>
                              </w:rPr>
                              <w:t>20</w:t>
                            </w:r>
                            <w:r w:rsidR="002D7DF5">
                              <w:rPr>
                                <w:rFonts w:ascii="Arial" w:hAnsi="Arial" w:cs="Arial"/>
                                <w:b/>
                                <w:bCs/>
                                <w:lang w:val="en-GB"/>
                              </w:rPr>
                              <w:t xml:space="preserve"> </w:t>
                            </w:r>
                          </w:p>
                          <w:p w:rsidR="00FA36AB" w:rsidRDefault="00A80F47" w:rsidP="00A80F47">
                            <w:pPr>
                              <w:jc w:val="center"/>
                              <w:rPr>
                                <w:rFonts w:ascii="Arial" w:hAnsi="Arial" w:cs="Arial"/>
                                <w:b/>
                                <w:bCs/>
                                <w:lang w:val="en-GB"/>
                              </w:rPr>
                            </w:pPr>
                            <w:r>
                              <w:rPr>
                                <w:rFonts w:ascii="Arial" w:hAnsi="Arial" w:cs="Arial"/>
                                <w:b/>
                                <w:bCs/>
                                <w:lang w:val="en-GB"/>
                              </w:rPr>
                              <w:t>16</w:t>
                            </w:r>
                            <w:r w:rsidR="00D37A59">
                              <w:rPr>
                                <w:rFonts w:ascii="Arial" w:hAnsi="Arial" w:cs="Arial"/>
                                <w:b/>
                                <w:bCs/>
                                <w:lang w:val="en-GB"/>
                              </w:rPr>
                              <w:t xml:space="preserve"> June 2017</w:t>
                            </w:r>
                          </w:p>
                          <w:p w:rsidR="00FA36AB" w:rsidRPr="002160AA" w:rsidRDefault="00CB0F49" w:rsidP="00754D75">
                            <w:pPr>
                              <w:jc w:val="center"/>
                              <w:rPr>
                                <w:rFonts w:ascii="Arial" w:hAnsi="Arial" w:cs="Arial"/>
                                <w:b/>
                                <w:bCs/>
                                <w:lang w:val="en-GB"/>
                              </w:rPr>
                            </w:pPr>
                            <w:r>
                              <w:rPr>
                                <w:rFonts w:ascii="Arial" w:hAnsi="Arial" w:cs="Arial"/>
                                <w:b/>
                                <w:bCs/>
                                <w:lang w:val="en-GB"/>
                              </w:rPr>
                              <w:t>Harlingen, Netherlands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D37A59">
                        <w:rPr>
                          <w:rFonts w:ascii="Arial" w:hAnsi="Arial" w:cs="Arial"/>
                          <w:b/>
                          <w:bCs/>
                          <w:lang w:val="en-GB"/>
                        </w:rPr>
                        <w:t>20</w:t>
                      </w:r>
                      <w:r w:rsidR="002D7DF5">
                        <w:rPr>
                          <w:rFonts w:ascii="Arial" w:hAnsi="Arial" w:cs="Arial"/>
                          <w:b/>
                          <w:bCs/>
                          <w:lang w:val="en-GB"/>
                        </w:rPr>
                        <w:t xml:space="preserve"> </w:t>
                      </w:r>
                    </w:p>
                    <w:p w:rsidR="00FA36AB" w:rsidRDefault="00A80F47" w:rsidP="00A80F47">
                      <w:pPr>
                        <w:jc w:val="center"/>
                        <w:rPr>
                          <w:rFonts w:ascii="Arial" w:hAnsi="Arial" w:cs="Arial"/>
                          <w:b/>
                          <w:bCs/>
                          <w:lang w:val="en-GB"/>
                        </w:rPr>
                      </w:pPr>
                      <w:r>
                        <w:rPr>
                          <w:rFonts w:ascii="Arial" w:hAnsi="Arial" w:cs="Arial"/>
                          <w:b/>
                          <w:bCs/>
                          <w:lang w:val="en-GB"/>
                        </w:rPr>
                        <w:t>16</w:t>
                      </w:r>
                      <w:r w:rsidR="00D37A59">
                        <w:rPr>
                          <w:rFonts w:ascii="Arial" w:hAnsi="Arial" w:cs="Arial"/>
                          <w:b/>
                          <w:bCs/>
                          <w:lang w:val="en-GB"/>
                        </w:rPr>
                        <w:t xml:space="preserve"> June 2017</w:t>
                      </w:r>
                    </w:p>
                    <w:p w:rsidR="00FA36AB" w:rsidRPr="002160AA" w:rsidRDefault="00CB0F49" w:rsidP="00754D75">
                      <w:pPr>
                        <w:jc w:val="center"/>
                        <w:rPr>
                          <w:rFonts w:ascii="Arial" w:hAnsi="Arial" w:cs="Arial"/>
                          <w:b/>
                          <w:bCs/>
                          <w:lang w:val="en-GB"/>
                        </w:rPr>
                      </w:pPr>
                      <w:r>
                        <w:rPr>
                          <w:rFonts w:ascii="Arial" w:hAnsi="Arial" w:cs="Arial"/>
                          <w:b/>
                          <w:bCs/>
                          <w:lang w:val="en-GB"/>
                        </w:rPr>
                        <w:t>Harlingen, Netherlands</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4F7F35" w:rsidRDefault="003D6D11" w:rsidP="003D6D11">
      <w:pPr>
        <w:tabs>
          <w:tab w:val="left" w:pos="2160"/>
        </w:tabs>
        <w:rPr>
          <w:rFonts w:ascii="Arial" w:hAnsi="Arial" w:cs="Arial"/>
          <w:b/>
          <w:sz w:val="20"/>
          <w:szCs w:val="20"/>
          <w:lang w:val="en-GB"/>
        </w:rPr>
      </w:pPr>
      <w:r w:rsidRPr="004F7F35">
        <w:rPr>
          <w:rFonts w:ascii="Arial" w:hAnsi="Arial" w:cs="Arial"/>
          <w:b/>
          <w:sz w:val="20"/>
          <w:szCs w:val="20"/>
          <w:lang w:val="en-GB"/>
        </w:rPr>
        <w:t>Agenda Item:</w:t>
      </w:r>
      <w:r w:rsidRPr="004F7F35">
        <w:rPr>
          <w:rFonts w:ascii="Arial" w:hAnsi="Arial" w:cs="Arial"/>
          <w:b/>
          <w:sz w:val="20"/>
          <w:szCs w:val="20"/>
          <w:lang w:val="en-GB"/>
        </w:rPr>
        <w:tab/>
      </w:r>
      <w:r w:rsidR="00EC3410" w:rsidRPr="004F7F35">
        <w:rPr>
          <w:rFonts w:ascii="Arial" w:hAnsi="Arial" w:cs="Arial"/>
          <w:b/>
          <w:sz w:val="20"/>
          <w:szCs w:val="20"/>
          <w:lang w:val="en-GB"/>
        </w:rPr>
        <w:t>5.7</w:t>
      </w:r>
    </w:p>
    <w:p w:rsidR="003D6D11" w:rsidRPr="004F7F35" w:rsidRDefault="003D6D11" w:rsidP="003D6D11">
      <w:pPr>
        <w:tabs>
          <w:tab w:val="left" w:pos="2160"/>
        </w:tabs>
        <w:rPr>
          <w:rFonts w:ascii="Arial" w:hAnsi="Arial" w:cs="Arial"/>
          <w:b/>
          <w:sz w:val="20"/>
          <w:szCs w:val="20"/>
          <w:lang w:val="en-GB"/>
        </w:rPr>
      </w:pPr>
    </w:p>
    <w:p w:rsidR="003D6D11" w:rsidRPr="004F7F35" w:rsidRDefault="003D6D11" w:rsidP="003D6D11">
      <w:pPr>
        <w:tabs>
          <w:tab w:val="left" w:pos="2160"/>
        </w:tabs>
        <w:rPr>
          <w:rFonts w:ascii="Arial" w:hAnsi="Arial" w:cs="Arial"/>
          <w:b/>
          <w:sz w:val="20"/>
          <w:szCs w:val="20"/>
          <w:lang w:val="en-GB"/>
        </w:rPr>
      </w:pPr>
      <w:r w:rsidRPr="004F7F35">
        <w:rPr>
          <w:rFonts w:ascii="Arial" w:hAnsi="Arial" w:cs="Arial"/>
          <w:b/>
          <w:sz w:val="20"/>
          <w:szCs w:val="20"/>
          <w:lang w:val="en-GB"/>
        </w:rPr>
        <w:t>Subject:</w:t>
      </w:r>
      <w:r w:rsidRPr="004F7F35">
        <w:rPr>
          <w:rFonts w:ascii="Arial" w:hAnsi="Arial" w:cs="Arial"/>
          <w:b/>
          <w:sz w:val="20"/>
          <w:szCs w:val="20"/>
          <w:lang w:val="en-GB"/>
        </w:rPr>
        <w:tab/>
      </w:r>
      <w:r w:rsidR="00EC3410" w:rsidRPr="004F7F35">
        <w:rPr>
          <w:rFonts w:ascii="Arial" w:hAnsi="Arial" w:cs="Arial"/>
          <w:b/>
          <w:sz w:val="20"/>
          <w:szCs w:val="20"/>
          <w:lang w:val="en-GB"/>
        </w:rPr>
        <w:t xml:space="preserve">ISWSS-14 </w:t>
      </w:r>
      <w:r w:rsidR="004F7F35">
        <w:rPr>
          <w:rFonts w:ascii="Arial" w:hAnsi="Arial" w:cs="Arial"/>
          <w:b/>
          <w:sz w:val="20"/>
          <w:szCs w:val="20"/>
          <w:lang w:val="en-GB"/>
        </w:rPr>
        <w:t>note</w:t>
      </w:r>
    </w:p>
    <w:p w:rsidR="003D6D11" w:rsidRPr="004F7F35" w:rsidRDefault="003D6D11" w:rsidP="003D6D11">
      <w:pPr>
        <w:tabs>
          <w:tab w:val="left" w:pos="2160"/>
        </w:tabs>
        <w:rPr>
          <w:rFonts w:ascii="Arial" w:hAnsi="Arial" w:cs="Arial"/>
          <w:b/>
          <w:sz w:val="20"/>
          <w:szCs w:val="20"/>
          <w:lang w:val="en-GB"/>
        </w:rPr>
      </w:pPr>
      <w:r w:rsidRPr="004F7F35">
        <w:rPr>
          <w:rFonts w:ascii="Arial" w:hAnsi="Arial" w:cs="Arial"/>
          <w:b/>
          <w:sz w:val="20"/>
          <w:szCs w:val="20"/>
          <w:lang w:val="en-GB"/>
        </w:rPr>
        <w:tab/>
      </w:r>
    </w:p>
    <w:p w:rsidR="003D6D11" w:rsidRPr="004F7F35" w:rsidRDefault="003D6D11" w:rsidP="003D6D11">
      <w:pPr>
        <w:tabs>
          <w:tab w:val="left" w:pos="2160"/>
        </w:tabs>
        <w:rPr>
          <w:rFonts w:ascii="Arial" w:hAnsi="Arial" w:cs="Arial"/>
          <w:b/>
          <w:sz w:val="20"/>
          <w:szCs w:val="20"/>
          <w:lang w:val="en-GB"/>
        </w:rPr>
      </w:pPr>
      <w:r w:rsidRPr="004F7F35">
        <w:rPr>
          <w:rFonts w:ascii="Arial" w:hAnsi="Arial" w:cs="Arial"/>
          <w:b/>
          <w:sz w:val="20"/>
          <w:szCs w:val="20"/>
          <w:lang w:val="en-GB"/>
        </w:rPr>
        <w:t>Document No.</w:t>
      </w:r>
      <w:r w:rsidRPr="004F7F35">
        <w:rPr>
          <w:rFonts w:ascii="Arial" w:hAnsi="Arial" w:cs="Arial"/>
          <w:b/>
          <w:sz w:val="20"/>
          <w:szCs w:val="20"/>
          <w:lang w:val="en-GB"/>
        </w:rPr>
        <w:tab/>
      </w:r>
      <w:r w:rsidR="00A8235D" w:rsidRPr="004F7F35">
        <w:rPr>
          <w:rFonts w:ascii="Arial" w:hAnsi="Arial" w:cs="Arial"/>
          <w:b/>
          <w:sz w:val="20"/>
          <w:szCs w:val="20"/>
          <w:lang w:val="en-GB"/>
        </w:rPr>
        <w:t xml:space="preserve">WSB </w:t>
      </w:r>
      <w:r w:rsidR="00D37A59" w:rsidRPr="004F7F35">
        <w:rPr>
          <w:rFonts w:ascii="Arial" w:hAnsi="Arial" w:cs="Arial"/>
          <w:b/>
          <w:sz w:val="20"/>
          <w:szCs w:val="20"/>
          <w:lang w:val="en-GB"/>
        </w:rPr>
        <w:t>20</w:t>
      </w:r>
      <w:r w:rsidRPr="004F7F35">
        <w:rPr>
          <w:rFonts w:ascii="Arial" w:hAnsi="Arial" w:cs="Arial"/>
          <w:b/>
          <w:sz w:val="20"/>
          <w:szCs w:val="20"/>
          <w:lang w:val="en-GB"/>
        </w:rPr>
        <w:t>/</w:t>
      </w:r>
      <w:r w:rsidR="001204E6" w:rsidRPr="004F7F35">
        <w:rPr>
          <w:b/>
        </w:rPr>
        <w:t xml:space="preserve"> </w:t>
      </w:r>
      <w:r w:rsidR="001204E6" w:rsidRPr="004F7F35">
        <w:rPr>
          <w:rFonts w:ascii="Arial" w:hAnsi="Arial" w:cs="Arial"/>
          <w:b/>
          <w:sz w:val="20"/>
          <w:szCs w:val="20"/>
          <w:lang w:val="en-GB"/>
        </w:rPr>
        <w:t>WSB 19/5.7</w:t>
      </w:r>
      <w:r w:rsidRPr="004F7F35">
        <w:rPr>
          <w:rFonts w:ascii="Arial" w:hAnsi="Arial" w:cs="Arial"/>
          <w:b/>
          <w:sz w:val="20"/>
          <w:szCs w:val="20"/>
          <w:lang w:val="en-GB"/>
        </w:rPr>
        <w:t>/</w:t>
      </w:r>
      <w:r w:rsidR="00F8317F">
        <w:rPr>
          <w:rFonts w:ascii="Arial" w:hAnsi="Arial" w:cs="Arial"/>
          <w:b/>
          <w:sz w:val="20"/>
          <w:szCs w:val="20"/>
          <w:lang w:val="en-GB"/>
        </w:rPr>
        <w:t>2</w:t>
      </w:r>
    </w:p>
    <w:p w:rsidR="003D6D11" w:rsidRPr="004F7F35" w:rsidRDefault="003D6D11" w:rsidP="003D6D11">
      <w:pPr>
        <w:tabs>
          <w:tab w:val="left" w:pos="2160"/>
        </w:tabs>
        <w:rPr>
          <w:rFonts w:ascii="Arial" w:hAnsi="Arial" w:cs="Arial"/>
          <w:b/>
          <w:sz w:val="20"/>
          <w:szCs w:val="20"/>
          <w:lang w:val="en-GB"/>
        </w:rPr>
      </w:pPr>
    </w:p>
    <w:p w:rsidR="003D6D11" w:rsidRPr="004F7F35" w:rsidRDefault="003D6D11" w:rsidP="003D6D11">
      <w:pPr>
        <w:tabs>
          <w:tab w:val="left" w:pos="2160"/>
        </w:tabs>
        <w:rPr>
          <w:rFonts w:ascii="Arial" w:hAnsi="Arial" w:cs="Arial"/>
          <w:b/>
          <w:sz w:val="20"/>
          <w:szCs w:val="20"/>
          <w:lang w:val="en-GB"/>
        </w:rPr>
      </w:pPr>
      <w:r w:rsidRPr="004F7F35">
        <w:rPr>
          <w:rFonts w:ascii="Arial" w:hAnsi="Arial" w:cs="Arial"/>
          <w:b/>
          <w:sz w:val="20"/>
          <w:szCs w:val="20"/>
          <w:lang w:val="en-GB"/>
        </w:rPr>
        <w:t>Date:</w:t>
      </w:r>
      <w:r w:rsidRPr="004F7F35">
        <w:rPr>
          <w:rFonts w:ascii="Arial" w:hAnsi="Arial" w:cs="Arial"/>
          <w:b/>
          <w:sz w:val="20"/>
          <w:szCs w:val="20"/>
          <w:lang w:val="en-GB"/>
        </w:rPr>
        <w:tab/>
      </w:r>
      <w:r w:rsidR="00E904DF" w:rsidRPr="004F7F35">
        <w:rPr>
          <w:rFonts w:ascii="Arial" w:hAnsi="Arial" w:cs="Arial"/>
          <w:b/>
          <w:sz w:val="20"/>
          <w:szCs w:val="20"/>
          <w:lang w:val="en-GB"/>
        </w:rPr>
        <w:t xml:space="preserve"> </w:t>
      </w:r>
      <w:r w:rsidR="00F8317F">
        <w:rPr>
          <w:rFonts w:ascii="Arial" w:hAnsi="Arial" w:cs="Arial"/>
          <w:b/>
          <w:sz w:val="20"/>
          <w:szCs w:val="20"/>
          <w:lang w:val="en-GB"/>
        </w:rPr>
        <w:t xml:space="preserve">14 June </w:t>
      </w:r>
      <w:r w:rsidR="00B07A4C" w:rsidRPr="004F7F35">
        <w:rPr>
          <w:rFonts w:ascii="Arial" w:hAnsi="Arial" w:cs="Arial"/>
          <w:b/>
          <w:sz w:val="20"/>
          <w:szCs w:val="20"/>
          <w:lang w:val="en-GB"/>
        </w:rPr>
        <w:t>201</w:t>
      </w:r>
      <w:r w:rsidR="00007DD7" w:rsidRPr="004F7F35">
        <w:rPr>
          <w:rFonts w:ascii="Arial" w:hAnsi="Arial" w:cs="Arial"/>
          <w:b/>
          <w:sz w:val="20"/>
          <w:szCs w:val="20"/>
          <w:lang w:val="en-GB"/>
        </w:rPr>
        <w:t>7</w:t>
      </w:r>
    </w:p>
    <w:p w:rsidR="003D6D11" w:rsidRPr="004F7F35" w:rsidRDefault="003D6D11" w:rsidP="003D6D11">
      <w:pPr>
        <w:tabs>
          <w:tab w:val="left" w:pos="3064"/>
        </w:tabs>
        <w:rPr>
          <w:rFonts w:ascii="Arial" w:hAnsi="Arial" w:cs="Arial"/>
          <w:b/>
          <w:sz w:val="20"/>
          <w:szCs w:val="20"/>
          <w:lang w:val="en-GB"/>
        </w:rPr>
      </w:pPr>
      <w:r w:rsidRPr="004F7F35">
        <w:rPr>
          <w:rFonts w:ascii="Arial" w:hAnsi="Arial" w:cs="Arial"/>
          <w:b/>
          <w:sz w:val="20"/>
          <w:szCs w:val="20"/>
          <w:lang w:val="en-GB"/>
        </w:rPr>
        <w:tab/>
      </w:r>
    </w:p>
    <w:p w:rsidR="003D6D11" w:rsidRDefault="003D6D11" w:rsidP="004F7F35">
      <w:pPr>
        <w:tabs>
          <w:tab w:val="left" w:pos="2160"/>
        </w:tabs>
        <w:rPr>
          <w:rFonts w:ascii="Arial" w:hAnsi="Arial" w:cs="Arial"/>
          <w:sz w:val="20"/>
          <w:szCs w:val="20"/>
          <w:lang w:val="en-GB"/>
        </w:rPr>
      </w:pPr>
      <w:r w:rsidRPr="004F7F35">
        <w:rPr>
          <w:rFonts w:ascii="Arial" w:hAnsi="Arial" w:cs="Arial"/>
          <w:b/>
          <w:sz w:val="20"/>
          <w:szCs w:val="20"/>
          <w:lang w:val="en-GB"/>
        </w:rPr>
        <w:t>Submitted by:</w:t>
      </w:r>
      <w:r w:rsidRPr="004F7F35">
        <w:rPr>
          <w:rFonts w:ascii="Arial" w:hAnsi="Arial" w:cs="Arial"/>
          <w:b/>
          <w:sz w:val="20"/>
          <w:szCs w:val="20"/>
          <w:lang w:val="en-GB"/>
        </w:rPr>
        <w:tab/>
      </w:r>
      <w:r w:rsidR="00F8317F">
        <w:rPr>
          <w:rFonts w:ascii="Arial" w:hAnsi="Arial" w:cs="Arial"/>
          <w:b/>
          <w:sz w:val="20"/>
          <w:szCs w:val="20"/>
          <w:lang w:val="en-GB"/>
        </w:rPr>
        <w:t>O</w:t>
      </w:r>
      <w:r w:rsidR="00F8317F" w:rsidRPr="00F8317F">
        <w:rPr>
          <w:rFonts w:ascii="Arial" w:hAnsi="Arial" w:cs="Arial"/>
          <w:b/>
          <w:sz w:val="20"/>
          <w:szCs w:val="20"/>
          <w:lang w:val="en-GB"/>
        </w:rPr>
        <w:t>rganising committee</w:t>
      </w:r>
      <w:r w:rsidR="00F8317F">
        <w:rPr>
          <w:rFonts w:ascii="Arial" w:hAnsi="Arial" w:cs="Arial"/>
          <w:b/>
          <w:sz w:val="20"/>
          <w:szCs w:val="20"/>
          <w:lang w:val="en-GB"/>
        </w:rPr>
        <w:t xml:space="preserve"> ISWSS-14</w:t>
      </w:r>
      <w:r w:rsidR="004F7F35" w:rsidRPr="004F7F35">
        <w:rPr>
          <w:rFonts w:ascii="Arial" w:hAnsi="Arial" w:cs="Arial"/>
          <w:b/>
          <w:sz w:val="20"/>
          <w:szCs w:val="20"/>
          <w:lang w:val="en-GB"/>
        </w:rPr>
        <w:t xml:space="preserve"> </w:t>
      </w: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D90053" w:rsidRDefault="00D90053" w:rsidP="00754D75">
      <w:pPr>
        <w:rPr>
          <w:rFonts w:ascii="Arial" w:hAnsi="Arial"/>
          <w:sz w:val="20"/>
          <w:szCs w:val="20"/>
          <w:lang w:val="en-GB"/>
        </w:rPr>
      </w:pPr>
    </w:p>
    <w:p w:rsidR="00523334" w:rsidRPr="00F872A7" w:rsidRDefault="00523334" w:rsidP="007976A5">
      <w:pPr>
        <w:rPr>
          <w:rFonts w:ascii="Arial" w:hAnsi="Arial"/>
          <w:sz w:val="20"/>
          <w:szCs w:val="20"/>
          <w:lang w:val="en-GB"/>
        </w:rPr>
      </w:pP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E20D83" w:rsidRDefault="003D6D11" w:rsidP="003D6D11">
      <w:pPr>
        <w:rPr>
          <w:rFonts w:ascii="Arial" w:hAnsi="Arial"/>
          <w:b/>
          <w:bCs/>
          <w:sz w:val="20"/>
          <w:szCs w:val="20"/>
          <w:lang w:val="en-GB"/>
        </w:rPr>
      </w:pPr>
      <w:r w:rsidRPr="00F872A7">
        <w:rPr>
          <w:rFonts w:ascii="Arial" w:hAnsi="Arial"/>
          <w:b/>
          <w:bCs/>
          <w:sz w:val="20"/>
          <w:szCs w:val="20"/>
          <w:lang w:val="en-GB"/>
        </w:rPr>
        <w:t>Proposal</w:t>
      </w:r>
      <w:r w:rsidR="00E20D83">
        <w:rPr>
          <w:rFonts w:ascii="Arial" w:hAnsi="Arial"/>
          <w:b/>
          <w:bCs/>
          <w:sz w:val="20"/>
          <w:szCs w:val="20"/>
          <w:lang w:val="en-GB"/>
        </w:rPr>
        <w:t>:</w:t>
      </w:r>
      <w:r w:rsidR="00E20D83">
        <w:rPr>
          <w:rFonts w:ascii="Arial" w:hAnsi="Arial"/>
          <w:b/>
          <w:bCs/>
          <w:sz w:val="20"/>
          <w:szCs w:val="20"/>
          <w:lang w:val="en-GB"/>
        </w:rPr>
        <w:tab/>
      </w:r>
      <w:r w:rsidR="00004EE5" w:rsidRPr="00E20D83">
        <w:rPr>
          <w:rFonts w:ascii="Arial" w:hAnsi="Arial"/>
          <w:b/>
          <w:sz w:val="20"/>
          <w:szCs w:val="20"/>
          <w:lang w:val="en-GB"/>
        </w:rPr>
        <w:t xml:space="preserve">The meeting is </w:t>
      </w:r>
      <w:r w:rsidR="007A0319" w:rsidRPr="00E20D83">
        <w:rPr>
          <w:rFonts w:ascii="Arial" w:hAnsi="Arial"/>
          <w:b/>
          <w:sz w:val="20"/>
          <w:szCs w:val="20"/>
          <w:lang w:val="en-GB"/>
        </w:rPr>
        <w:t>invited</w:t>
      </w:r>
      <w:r w:rsidR="00004EE5" w:rsidRPr="00E20D83">
        <w:rPr>
          <w:rFonts w:ascii="Arial" w:hAnsi="Arial"/>
          <w:b/>
          <w:sz w:val="20"/>
          <w:szCs w:val="20"/>
          <w:lang w:val="en-GB"/>
        </w:rPr>
        <w:t xml:space="preserve"> to </w:t>
      </w:r>
      <w:r w:rsidR="004F7F35">
        <w:rPr>
          <w:rFonts w:ascii="Arial" w:hAnsi="Arial"/>
          <w:b/>
          <w:sz w:val="20"/>
          <w:szCs w:val="20"/>
          <w:lang w:val="en-GB"/>
        </w:rPr>
        <w:t>note the information</w:t>
      </w:r>
      <w:r w:rsidR="00F8317F">
        <w:rPr>
          <w:rFonts w:ascii="Arial" w:hAnsi="Arial"/>
          <w:b/>
          <w:sz w:val="20"/>
          <w:szCs w:val="20"/>
          <w:lang w:val="en-GB"/>
        </w:rPr>
        <w:t>.</w:t>
      </w:r>
    </w:p>
    <w:p w:rsidR="003D6D11" w:rsidRPr="00C94373" w:rsidRDefault="003D6D11" w:rsidP="003D6D11">
      <w:pPr>
        <w:pStyle w:val="Textkrper"/>
        <w:rPr>
          <w:szCs w:val="20"/>
          <w:lang w:val="en-GB"/>
        </w:rPr>
      </w:pP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1C042F" w:rsidRDefault="001C042F" w:rsidP="00EC5696">
      <w:pPr>
        <w:jc w:val="center"/>
        <w:rPr>
          <w:rFonts w:ascii="Arial" w:hAnsi="Arial" w:cs="Arial"/>
          <w:lang w:val="en-GB"/>
        </w:rPr>
      </w:pPr>
    </w:p>
    <w:p w:rsidR="001C042F" w:rsidRDefault="001C042F">
      <w:pPr>
        <w:rPr>
          <w:rFonts w:ascii="Arial" w:hAnsi="Arial" w:cs="Arial"/>
          <w:lang w:val="en-GB"/>
        </w:rPr>
      </w:pPr>
      <w:r>
        <w:rPr>
          <w:rFonts w:ascii="Arial" w:hAnsi="Arial" w:cs="Arial"/>
          <w:lang w:val="en-GB"/>
        </w:rPr>
        <w:br w:type="page"/>
      </w:r>
    </w:p>
    <w:p w:rsidR="001204E6" w:rsidRPr="002078ED" w:rsidRDefault="001204E6" w:rsidP="001204E6">
      <w:pPr>
        <w:jc w:val="center"/>
        <w:rPr>
          <w:b/>
          <w:sz w:val="22"/>
          <w:szCs w:val="22"/>
        </w:rPr>
      </w:pPr>
      <w:r w:rsidRPr="002078ED">
        <w:rPr>
          <w:b/>
          <w:sz w:val="22"/>
          <w:szCs w:val="22"/>
        </w:rPr>
        <w:lastRenderedPageBreak/>
        <w:t>Note on the ISWSS-14</w:t>
      </w:r>
    </w:p>
    <w:p w:rsidR="001204E6" w:rsidRPr="002078ED" w:rsidRDefault="001204E6" w:rsidP="001204E6">
      <w:pPr>
        <w:rPr>
          <w:sz w:val="22"/>
          <w:szCs w:val="22"/>
        </w:rPr>
      </w:pPr>
    </w:p>
    <w:p w:rsidR="001204E6" w:rsidRPr="002078ED" w:rsidRDefault="001204E6" w:rsidP="001204E6">
      <w:pPr>
        <w:rPr>
          <w:sz w:val="22"/>
          <w:szCs w:val="22"/>
        </w:rPr>
      </w:pPr>
      <w:r w:rsidRPr="002078ED">
        <w:rPr>
          <w:sz w:val="22"/>
          <w:szCs w:val="22"/>
        </w:rPr>
        <w:t>Arranged by Denmark, the 14th International Scientific Wadden Sea Symposium, entitled ‘A Trilateral Research Agenda and Platform’, was held at The ECCO-Centre in Tønder, Denmark from the 9</w:t>
      </w:r>
      <w:r w:rsidRPr="002078ED">
        <w:rPr>
          <w:sz w:val="22"/>
          <w:szCs w:val="22"/>
          <w:vertAlign w:val="superscript"/>
        </w:rPr>
        <w:t>th</w:t>
      </w:r>
      <w:r w:rsidRPr="002078ED">
        <w:rPr>
          <w:sz w:val="22"/>
          <w:szCs w:val="22"/>
        </w:rPr>
        <w:t xml:space="preserve"> to the 11</w:t>
      </w:r>
      <w:r w:rsidRPr="002078ED">
        <w:rPr>
          <w:sz w:val="22"/>
          <w:szCs w:val="22"/>
          <w:vertAlign w:val="superscript"/>
        </w:rPr>
        <w:t>th</w:t>
      </w:r>
      <w:r w:rsidRPr="002078ED">
        <w:rPr>
          <w:sz w:val="22"/>
          <w:szCs w:val="22"/>
        </w:rPr>
        <w:t xml:space="preserve"> of May with more than 130 participants.</w:t>
      </w:r>
    </w:p>
    <w:p w:rsidR="001204E6" w:rsidRPr="002078ED" w:rsidRDefault="001204E6" w:rsidP="001204E6">
      <w:pPr>
        <w:rPr>
          <w:sz w:val="22"/>
          <w:szCs w:val="22"/>
        </w:rPr>
      </w:pPr>
    </w:p>
    <w:p w:rsidR="001204E6" w:rsidRPr="002078ED" w:rsidRDefault="001204E6" w:rsidP="001204E6">
      <w:pPr>
        <w:rPr>
          <w:sz w:val="22"/>
          <w:szCs w:val="22"/>
        </w:rPr>
      </w:pPr>
      <w:r w:rsidRPr="002078ED">
        <w:rPr>
          <w:sz w:val="22"/>
          <w:szCs w:val="22"/>
        </w:rPr>
        <w:t xml:space="preserve">Traditionally the symposiums encompass results from the Quality Status Reporting (QSR) as well as new scientific findings in fields connecting science and policy making/management, </w:t>
      </w:r>
      <w:r w:rsidRPr="002078ED">
        <w:rPr>
          <w:i/>
          <w:sz w:val="22"/>
          <w:szCs w:val="22"/>
        </w:rPr>
        <w:t>but</w:t>
      </w:r>
      <w:r w:rsidRPr="002078ED">
        <w:rPr>
          <w:sz w:val="22"/>
          <w:szCs w:val="22"/>
        </w:rPr>
        <w:t xml:space="preserve"> overarched by a theme. </w:t>
      </w:r>
    </w:p>
    <w:p w:rsidR="001204E6" w:rsidRPr="002078ED" w:rsidRDefault="001204E6" w:rsidP="001204E6">
      <w:pPr>
        <w:rPr>
          <w:sz w:val="22"/>
          <w:szCs w:val="22"/>
        </w:rPr>
      </w:pPr>
    </w:p>
    <w:p w:rsidR="001204E6" w:rsidRPr="002078ED" w:rsidRDefault="001204E6" w:rsidP="001204E6">
      <w:pPr>
        <w:rPr>
          <w:sz w:val="22"/>
          <w:szCs w:val="22"/>
        </w:rPr>
      </w:pPr>
      <w:r w:rsidRPr="002078ED">
        <w:rPr>
          <w:sz w:val="22"/>
          <w:szCs w:val="22"/>
        </w:rPr>
        <w:t xml:space="preserve">At the ISWSS-14, the overarching theme/the principal aim of the Symposium were to discuss a Trilateral Research Agenda and Platform (TRA), </w:t>
      </w:r>
      <w:r w:rsidRPr="008E2357">
        <w:rPr>
          <w:sz w:val="22"/>
          <w:szCs w:val="22"/>
        </w:rPr>
        <w:t>which is to be presented at the Trilateral Government Conference 2018 and to be acknowledged in the declaration</w:t>
      </w:r>
      <w:r w:rsidRPr="002078ED">
        <w:rPr>
          <w:sz w:val="22"/>
          <w:szCs w:val="22"/>
        </w:rPr>
        <w:t xml:space="preserve">. </w:t>
      </w:r>
    </w:p>
    <w:p w:rsidR="001204E6" w:rsidRPr="002078ED" w:rsidRDefault="001204E6" w:rsidP="001204E6">
      <w:pPr>
        <w:rPr>
          <w:sz w:val="22"/>
          <w:szCs w:val="22"/>
        </w:rPr>
      </w:pPr>
    </w:p>
    <w:p w:rsidR="001204E6" w:rsidRPr="002078ED" w:rsidRDefault="001204E6" w:rsidP="001204E6">
      <w:pPr>
        <w:autoSpaceDE w:val="0"/>
        <w:autoSpaceDN w:val="0"/>
        <w:adjustRightInd w:val="0"/>
        <w:rPr>
          <w:rFonts w:cs="Swift-Regular"/>
          <w:sz w:val="22"/>
          <w:szCs w:val="22"/>
        </w:rPr>
      </w:pPr>
      <w:r w:rsidRPr="002078ED">
        <w:rPr>
          <w:sz w:val="22"/>
          <w:szCs w:val="22"/>
        </w:rPr>
        <w:t>The TRA have been drafted by a working group (WG) on the basis of specific chapters prepared by five subgroups (</w:t>
      </w:r>
      <w:r w:rsidRPr="002078ED">
        <w:rPr>
          <w:rFonts w:cs="Swift-Regular"/>
          <w:sz w:val="22"/>
          <w:szCs w:val="22"/>
        </w:rPr>
        <w:t>Geosciences, Ecology, Economy and Society, Cultural Heritage, and Climate and Water). The five chapters as well as the draft TRA was available to the Symposium participants prior to the event, and can be seen on the homepage.</w:t>
      </w:r>
    </w:p>
    <w:p w:rsidR="001204E6" w:rsidRPr="002078ED" w:rsidRDefault="001204E6" w:rsidP="001204E6">
      <w:pPr>
        <w:autoSpaceDE w:val="0"/>
        <w:autoSpaceDN w:val="0"/>
        <w:adjustRightInd w:val="0"/>
        <w:rPr>
          <w:rFonts w:cs="Swift-Regular"/>
          <w:sz w:val="22"/>
          <w:szCs w:val="22"/>
        </w:rPr>
      </w:pPr>
    </w:p>
    <w:p w:rsidR="001204E6" w:rsidRPr="002078ED" w:rsidRDefault="001204E6" w:rsidP="001204E6">
      <w:pPr>
        <w:autoSpaceDE w:val="0"/>
        <w:autoSpaceDN w:val="0"/>
        <w:adjustRightInd w:val="0"/>
        <w:rPr>
          <w:rFonts w:cs="Swift-Regular"/>
          <w:sz w:val="22"/>
          <w:szCs w:val="22"/>
        </w:rPr>
      </w:pPr>
      <w:r w:rsidRPr="002078ED">
        <w:rPr>
          <w:rFonts w:cs="Swift-Regular"/>
          <w:sz w:val="22"/>
          <w:szCs w:val="22"/>
        </w:rPr>
        <w:t xml:space="preserve">In the TRA-writing process as well as in other related contexts, the phrase “need for trans </w:t>
      </w:r>
      <w:proofErr w:type="spellStart"/>
      <w:r w:rsidRPr="002078ED">
        <w:rPr>
          <w:rFonts w:cs="Swift-Regular"/>
          <w:sz w:val="22"/>
          <w:szCs w:val="22"/>
        </w:rPr>
        <w:t>disciplinarity</w:t>
      </w:r>
      <w:proofErr w:type="spellEnd"/>
      <w:r w:rsidRPr="002078ED">
        <w:rPr>
          <w:rFonts w:cs="Swift-Regular"/>
          <w:sz w:val="22"/>
          <w:szCs w:val="22"/>
        </w:rPr>
        <w:t xml:space="preserve"> in the </w:t>
      </w:r>
      <w:proofErr w:type="spellStart"/>
      <w:r w:rsidRPr="002078ED">
        <w:rPr>
          <w:rFonts w:cs="Swift-Regular"/>
          <w:sz w:val="22"/>
          <w:szCs w:val="22"/>
        </w:rPr>
        <w:t>Wadden</w:t>
      </w:r>
      <w:proofErr w:type="spellEnd"/>
      <w:r w:rsidRPr="002078ED">
        <w:rPr>
          <w:rFonts w:cs="Swift-Regular"/>
          <w:sz w:val="22"/>
          <w:szCs w:val="22"/>
        </w:rPr>
        <w:t xml:space="preserve"> Sea research” has been heard frequently, and the arrangers of the symposium have endeavored in the composition and </w:t>
      </w:r>
      <w:r w:rsidRPr="002078ED">
        <w:rPr>
          <w:rStyle w:val="shorttext"/>
          <w:rFonts w:cs="Arial"/>
          <w:color w:val="222222"/>
          <w:sz w:val="22"/>
          <w:szCs w:val="22"/>
          <w:lang w:val="en"/>
        </w:rPr>
        <w:t>organization of</w:t>
      </w:r>
      <w:r w:rsidRPr="002078ED">
        <w:rPr>
          <w:rFonts w:cs="Swift-Regular"/>
          <w:sz w:val="22"/>
          <w:szCs w:val="22"/>
        </w:rPr>
        <w:t xml:space="preserve"> the program, to create a “space” supporting discussion of overarching challenges, which in turn will need trans disciplinary approaches to be more specifically formulated, thus no parallel sessions took place during the event. </w:t>
      </w:r>
    </w:p>
    <w:p w:rsidR="001204E6" w:rsidRPr="002078ED" w:rsidRDefault="001204E6" w:rsidP="001204E6">
      <w:pPr>
        <w:autoSpaceDE w:val="0"/>
        <w:autoSpaceDN w:val="0"/>
        <w:adjustRightInd w:val="0"/>
        <w:rPr>
          <w:rFonts w:cs="Swift-Regular"/>
          <w:sz w:val="22"/>
          <w:szCs w:val="22"/>
        </w:rPr>
      </w:pPr>
    </w:p>
    <w:p w:rsidR="001204E6" w:rsidRPr="002078ED" w:rsidRDefault="001204E6" w:rsidP="001204E6">
      <w:pPr>
        <w:autoSpaceDE w:val="0"/>
        <w:autoSpaceDN w:val="0"/>
        <w:adjustRightInd w:val="0"/>
        <w:rPr>
          <w:rFonts w:cs="Swift-Regular"/>
          <w:sz w:val="22"/>
          <w:szCs w:val="22"/>
        </w:rPr>
      </w:pPr>
      <w:r w:rsidRPr="002078ED">
        <w:rPr>
          <w:rFonts w:cs="Swift-Regular"/>
          <w:sz w:val="22"/>
          <w:szCs w:val="22"/>
        </w:rPr>
        <w:t>Many useful comments and suggestions were presented during the discussion slots at the Symposium contributing to the strengthening of the TRA such as: Including a strategic approach to research priorities, improve the inter science communication, facilitate a trans-disciplinary research framework (integration of natural and social sciences) among others  aiming at raising the level of relevance to end-users. Some of these items points in the direction of the “Trilateral Research Platform”, possibly in the shape of an information portal for scientists and end users.</w:t>
      </w:r>
    </w:p>
    <w:p w:rsidR="001204E6" w:rsidRPr="002078ED" w:rsidRDefault="001204E6" w:rsidP="001204E6">
      <w:pPr>
        <w:autoSpaceDE w:val="0"/>
        <w:autoSpaceDN w:val="0"/>
        <w:adjustRightInd w:val="0"/>
        <w:rPr>
          <w:rFonts w:cs="Swift-Regular"/>
          <w:sz w:val="22"/>
          <w:szCs w:val="22"/>
        </w:rPr>
      </w:pPr>
    </w:p>
    <w:p w:rsidR="001204E6" w:rsidRPr="002078ED" w:rsidRDefault="001204E6" w:rsidP="001204E6">
      <w:pPr>
        <w:autoSpaceDE w:val="0"/>
        <w:autoSpaceDN w:val="0"/>
        <w:adjustRightInd w:val="0"/>
        <w:rPr>
          <w:rFonts w:cs="Swift-Regular"/>
          <w:sz w:val="22"/>
          <w:szCs w:val="22"/>
        </w:rPr>
      </w:pPr>
      <w:r w:rsidRPr="002078ED">
        <w:rPr>
          <w:rFonts w:cs="Swift-Regular"/>
          <w:sz w:val="22"/>
          <w:szCs w:val="22"/>
        </w:rPr>
        <w:t>The process of commenting and elaborating on the proposed TRA was successful at the Symposium, but was not finished due to the limited time available, and therefore the TRA-WG and the ISWSS14-organizing Committee has allowed for a period until June 1</w:t>
      </w:r>
      <w:r w:rsidRPr="002078ED">
        <w:rPr>
          <w:rFonts w:cs="Swift-Regular"/>
          <w:sz w:val="22"/>
          <w:szCs w:val="22"/>
          <w:vertAlign w:val="superscript"/>
        </w:rPr>
        <w:t>st</w:t>
      </w:r>
      <w:r w:rsidRPr="002078ED">
        <w:rPr>
          <w:rFonts w:cs="Swift-Regular"/>
          <w:sz w:val="22"/>
          <w:szCs w:val="22"/>
        </w:rPr>
        <w:t xml:space="preserve"> for all participants to submit short suggestions for omissions/addendums to the text of the draft TRA as well as the research questions. Logistically this will be handled by the TWSS.</w:t>
      </w:r>
    </w:p>
    <w:p w:rsidR="001204E6" w:rsidRPr="002078ED" w:rsidRDefault="001204E6" w:rsidP="001204E6">
      <w:pPr>
        <w:autoSpaceDE w:val="0"/>
        <w:autoSpaceDN w:val="0"/>
        <w:adjustRightInd w:val="0"/>
        <w:rPr>
          <w:rFonts w:cs="Swift-Regular"/>
          <w:sz w:val="22"/>
          <w:szCs w:val="22"/>
        </w:rPr>
      </w:pPr>
    </w:p>
    <w:p w:rsidR="001204E6" w:rsidRPr="002078ED" w:rsidRDefault="001204E6" w:rsidP="001204E6">
      <w:pPr>
        <w:autoSpaceDE w:val="0"/>
        <w:autoSpaceDN w:val="0"/>
        <w:adjustRightInd w:val="0"/>
        <w:rPr>
          <w:rFonts w:cs="Swift-Regular"/>
          <w:sz w:val="22"/>
          <w:szCs w:val="22"/>
        </w:rPr>
      </w:pPr>
      <w:r w:rsidRPr="002078ED">
        <w:rPr>
          <w:rFonts w:cs="Swift-Regular"/>
          <w:sz w:val="22"/>
          <w:szCs w:val="22"/>
        </w:rPr>
        <w:t>The Symposium furthermore specifically dealt with the problem of common access to authoritative Wadden Sea data for scientists in a session early in the program, but the subject/problem turned op across multiple sessions. This being a field where interests coincide between the world of sciences and policy/management makes it one of the most apparent fields of tri-lateral engagement.  EU-funded projects founded in this theme could be established early within the context/framework of the coming TRA.</w:t>
      </w:r>
    </w:p>
    <w:p w:rsidR="001204E6" w:rsidRPr="002078ED" w:rsidRDefault="001204E6" w:rsidP="001204E6">
      <w:pPr>
        <w:autoSpaceDE w:val="0"/>
        <w:autoSpaceDN w:val="0"/>
        <w:adjustRightInd w:val="0"/>
        <w:rPr>
          <w:rFonts w:cs="Swift-Regular"/>
          <w:sz w:val="22"/>
          <w:szCs w:val="22"/>
        </w:rPr>
      </w:pPr>
    </w:p>
    <w:p w:rsidR="001204E6" w:rsidRPr="002078ED" w:rsidRDefault="001204E6" w:rsidP="001204E6">
      <w:pPr>
        <w:autoSpaceDE w:val="0"/>
        <w:autoSpaceDN w:val="0"/>
        <w:adjustRightInd w:val="0"/>
        <w:rPr>
          <w:rFonts w:cs="Swift-Regular"/>
          <w:sz w:val="22"/>
          <w:szCs w:val="22"/>
        </w:rPr>
      </w:pPr>
    </w:p>
    <w:p w:rsidR="001204E6" w:rsidRPr="002078ED" w:rsidRDefault="001204E6" w:rsidP="001204E6">
      <w:pPr>
        <w:rPr>
          <w:i/>
          <w:sz w:val="22"/>
          <w:szCs w:val="22"/>
        </w:rPr>
      </w:pPr>
      <w:r w:rsidRPr="002078ED">
        <w:rPr>
          <w:i/>
          <w:sz w:val="22"/>
          <w:szCs w:val="22"/>
        </w:rPr>
        <w:t xml:space="preserve">Link to the ISWSS-14 homepage: </w:t>
      </w:r>
    </w:p>
    <w:p w:rsidR="001204E6" w:rsidRPr="002078ED" w:rsidRDefault="004E1DAA" w:rsidP="001204E6">
      <w:pPr>
        <w:rPr>
          <w:i/>
          <w:sz w:val="22"/>
          <w:szCs w:val="22"/>
        </w:rPr>
      </w:pPr>
      <w:hyperlink r:id="rId10" w:history="1">
        <w:r w:rsidR="001204E6" w:rsidRPr="002078ED">
          <w:rPr>
            <w:rStyle w:val="Hyperlink"/>
            <w:i/>
            <w:sz w:val="22"/>
            <w:szCs w:val="22"/>
          </w:rPr>
          <w:t>http://svana.dk/natur/international-naturbeskyttelse/det-trilaterale-vadehavssamarbejde/iswss14/</w:t>
        </w:r>
      </w:hyperlink>
      <w:r w:rsidR="001204E6" w:rsidRPr="002078ED">
        <w:rPr>
          <w:i/>
          <w:sz w:val="22"/>
          <w:szCs w:val="22"/>
        </w:rPr>
        <w:t xml:space="preserve"> </w:t>
      </w:r>
    </w:p>
    <w:p w:rsidR="001204E6" w:rsidRPr="002078ED" w:rsidRDefault="001204E6" w:rsidP="001204E6">
      <w:pPr>
        <w:ind w:right="-285"/>
        <w:rPr>
          <w:i/>
          <w:sz w:val="22"/>
          <w:szCs w:val="22"/>
        </w:rPr>
      </w:pPr>
      <w:r w:rsidRPr="002078ED">
        <w:rPr>
          <w:i/>
          <w:sz w:val="22"/>
          <w:szCs w:val="22"/>
        </w:rPr>
        <w:t>Here you will find program, presentations, updated abstract volume, TRA-material, photos from the event, and (coming soon) all talks presented at the symposium.</w:t>
      </w:r>
    </w:p>
    <w:p w:rsidR="001204E6" w:rsidRPr="002078ED" w:rsidRDefault="001204E6" w:rsidP="001204E6">
      <w:pPr>
        <w:autoSpaceDE w:val="0"/>
        <w:autoSpaceDN w:val="0"/>
        <w:adjustRightInd w:val="0"/>
        <w:ind w:left="1068"/>
        <w:rPr>
          <w:rFonts w:ascii="Arial" w:hAnsi="Arial" w:cs="Arial"/>
          <w:sz w:val="22"/>
          <w:szCs w:val="22"/>
          <w:lang w:val="en-GB"/>
        </w:rPr>
      </w:pPr>
      <w:r w:rsidRPr="002078ED">
        <w:rPr>
          <w:rFonts w:ascii="Arial" w:hAnsi="Arial" w:cs="Arial"/>
          <w:sz w:val="22"/>
          <w:szCs w:val="22"/>
          <w:lang w:val="en-GB"/>
        </w:rPr>
        <w:t xml:space="preserve"> </w:t>
      </w:r>
    </w:p>
    <w:p w:rsidR="001C042F" w:rsidRDefault="001C042F" w:rsidP="001C042F">
      <w:pPr>
        <w:rPr>
          <w:rFonts w:ascii="Arial" w:hAnsi="Arial" w:cs="Arial"/>
          <w:lang w:val="en-GB"/>
        </w:rPr>
      </w:pPr>
    </w:p>
    <w:sectPr w:rsidR="001C042F" w:rsidSect="001C042F">
      <w:headerReference w:type="default" r:id="rId11"/>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F6B" w:rsidRDefault="008C0F6B">
      <w:r>
        <w:separator/>
      </w:r>
    </w:p>
  </w:endnote>
  <w:endnote w:type="continuationSeparator" w:id="0">
    <w:p w:rsidR="008C0F6B" w:rsidRDefault="008C0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wift-Regula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F6B" w:rsidRDefault="008C0F6B">
      <w:r>
        <w:separator/>
      </w:r>
    </w:p>
  </w:footnote>
  <w:footnote w:type="continuationSeparator" w:id="0">
    <w:p w:rsidR="008C0F6B" w:rsidRDefault="008C0F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1C042F">
    <w:pPr>
      <w:pStyle w:val="Kopfzeile"/>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w:t>
    </w:r>
    <w:r w:rsidR="00CB0F49">
      <w:rPr>
        <w:rFonts w:ascii="Arial" w:hAnsi="Arial" w:cs="Arial"/>
        <w:sz w:val="20"/>
        <w:szCs w:val="20"/>
      </w:rPr>
      <w:t>20</w:t>
    </w:r>
    <w:r w:rsidR="001C042F" w:rsidRPr="001C042F">
      <w:rPr>
        <w:rFonts w:ascii="Arial" w:hAnsi="Arial" w:cs="Arial"/>
        <w:sz w:val="20"/>
        <w:szCs w:val="20"/>
      </w:rPr>
      <w:t>/</w:t>
    </w:r>
    <w:r w:rsidR="004F7F35">
      <w:rPr>
        <w:rFonts w:ascii="Arial" w:hAnsi="Arial" w:cs="Arial"/>
        <w:sz w:val="20"/>
        <w:szCs w:val="20"/>
      </w:rPr>
      <w:t>5.7/</w:t>
    </w:r>
    <w:r w:rsidR="00F8317F">
      <w:rPr>
        <w:rFonts w:ascii="Arial" w:hAnsi="Arial" w:cs="Arial"/>
        <w:sz w:val="20"/>
        <w:szCs w:val="20"/>
      </w:rPr>
      <w:t>2</w:t>
    </w:r>
    <w:r w:rsidR="004F7F35">
      <w:rPr>
        <w:rFonts w:ascii="Arial" w:hAnsi="Arial" w:cs="Arial"/>
        <w:sz w:val="20"/>
        <w:szCs w:val="20"/>
      </w:rPr>
      <w:t xml:space="preserve"> ISWSS</w:t>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4E1DAA" w:rsidRPr="004E1DAA">
      <w:rPr>
        <w:rFonts w:ascii="Arial" w:hAnsi="Arial" w:cs="Arial"/>
        <w:noProof/>
        <w:sz w:val="20"/>
        <w:szCs w:val="20"/>
        <w:lang w:val="de-DE"/>
      </w:rPr>
      <w:t>2</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6">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8">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9">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7">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9"/>
  </w:num>
  <w:num w:numId="2">
    <w:abstractNumId w:val="9"/>
  </w:num>
  <w:num w:numId="3">
    <w:abstractNumId w:val="9"/>
  </w:num>
  <w:num w:numId="4">
    <w:abstractNumId w:val="4"/>
  </w:num>
  <w:num w:numId="5">
    <w:abstractNumId w:val="14"/>
  </w:num>
  <w:num w:numId="6">
    <w:abstractNumId w:val="0"/>
  </w:num>
  <w:num w:numId="7">
    <w:abstractNumId w:val="12"/>
  </w:num>
  <w:num w:numId="8">
    <w:abstractNumId w:val="13"/>
  </w:num>
  <w:num w:numId="9">
    <w:abstractNumId w:val="7"/>
  </w:num>
  <w:num w:numId="10">
    <w:abstractNumId w:val="6"/>
  </w:num>
  <w:num w:numId="11">
    <w:abstractNumId w:val="15"/>
  </w:num>
  <w:num w:numId="12">
    <w:abstractNumId w:val="3"/>
  </w:num>
  <w:num w:numId="13">
    <w:abstractNumId w:val="17"/>
  </w:num>
  <w:num w:numId="14">
    <w:abstractNumId w:val="1"/>
  </w:num>
  <w:num w:numId="15">
    <w:abstractNumId w:val="10"/>
  </w:num>
  <w:num w:numId="16">
    <w:abstractNumId w:val="16"/>
  </w:num>
  <w:num w:numId="17">
    <w:abstractNumId w:val="2"/>
  </w:num>
  <w:num w:numId="18">
    <w:abstractNumId w:val="8"/>
  </w:num>
  <w:num w:numId="19">
    <w:abstractNumId w:val="11"/>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7117"/>
    <w:rsid w:val="000F0E64"/>
    <w:rsid w:val="000F37B1"/>
    <w:rsid w:val="001204E6"/>
    <w:rsid w:val="00147A4E"/>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A6524"/>
    <w:rsid w:val="002C3B3E"/>
    <w:rsid w:val="002D7C58"/>
    <w:rsid w:val="002D7DF5"/>
    <w:rsid w:val="003148C6"/>
    <w:rsid w:val="00333535"/>
    <w:rsid w:val="00336615"/>
    <w:rsid w:val="00340678"/>
    <w:rsid w:val="00342BBA"/>
    <w:rsid w:val="00367F1A"/>
    <w:rsid w:val="00375097"/>
    <w:rsid w:val="003951D7"/>
    <w:rsid w:val="003A4E03"/>
    <w:rsid w:val="003A6B2B"/>
    <w:rsid w:val="003B2160"/>
    <w:rsid w:val="003B2804"/>
    <w:rsid w:val="003D2626"/>
    <w:rsid w:val="003D5EE2"/>
    <w:rsid w:val="003D6420"/>
    <w:rsid w:val="003D6D11"/>
    <w:rsid w:val="003E6517"/>
    <w:rsid w:val="003E673D"/>
    <w:rsid w:val="003F3217"/>
    <w:rsid w:val="0041392A"/>
    <w:rsid w:val="0041642B"/>
    <w:rsid w:val="004634D9"/>
    <w:rsid w:val="00464803"/>
    <w:rsid w:val="0047073F"/>
    <w:rsid w:val="00473646"/>
    <w:rsid w:val="0048039B"/>
    <w:rsid w:val="004811CF"/>
    <w:rsid w:val="0049559C"/>
    <w:rsid w:val="004B18F8"/>
    <w:rsid w:val="004E1DAA"/>
    <w:rsid w:val="004F7255"/>
    <w:rsid w:val="004F7F35"/>
    <w:rsid w:val="0052327A"/>
    <w:rsid w:val="00523334"/>
    <w:rsid w:val="005507A2"/>
    <w:rsid w:val="0055335E"/>
    <w:rsid w:val="00566883"/>
    <w:rsid w:val="00583932"/>
    <w:rsid w:val="005915E0"/>
    <w:rsid w:val="0059757A"/>
    <w:rsid w:val="005A17D3"/>
    <w:rsid w:val="005B1554"/>
    <w:rsid w:val="005C4D1E"/>
    <w:rsid w:val="005F2743"/>
    <w:rsid w:val="005F586A"/>
    <w:rsid w:val="006264FF"/>
    <w:rsid w:val="006363AB"/>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76A5"/>
    <w:rsid w:val="007A0319"/>
    <w:rsid w:val="007B729F"/>
    <w:rsid w:val="007B73FA"/>
    <w:rsid w:val="007C501F"/>
    <w:rsid w:val="007C7BD3"/>
    <w:rsid w:val="007E2E72"/>
    <w:rsid w:val="008220BC"/>
    <w:rsid w:val="008236A8"/>
    <w:rsid w:val="00824914"/>
    <w:rsid w:val="00840BD4"/>
    <w:rsid w:val="00853159"/>
    <w:rsid w:val="008965D1"/>
    <w:rsid w:val="008A01BE"/>
    <w:rsid w:val="008B6DC3"/>
    <w:rsid w:val="008C0F6B"/>
    <w:rsid w:val="008C1B3E"/>
    <w:rsid w:val="008C1C3A"/>
    <w:rsid w:val="008C5C75"/>
    <w:rsid w:val="008D07C9"/>
    <w:rsid w:val="008D7682"/>
    <w:rsid w:val="008E5954"/>
    <w:rsid w:val="008F135B"/>
    <w:rsid w:val="008F7716"/>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47D81"/>
    <w:rsid w:val="00A80F47"/>
    <w:rsid w:val="00A8235D"/>
    <w:rsid w:val="00A86C28"/>
    <w:rsid w:val="00A875C8"/>
    <w:rsid w:val="00A915FB"/>
    <w:rsid w:val="00AC2926"/>
    <w:rsid w:val="00AE651C"/>
    <w:rsid w:val="00AF263A"/>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15340"/>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B0F49"/>
    <w:rsid w:val="00CD0E99"/>
    <w:rsid w:val="00CE4943"/>
    <w:rsid w:val="00D02CC2"/>
    <w:rsid w:val="00D045F6"/>
    <w:rsid w:val="00D04A2E"/>
    <w:rsid w:val="00D10487"/>
    <w:rsid w:val="00D37A59"/>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3410"/>
    <w:rsid w:val="00EC431E"/>
    <w:rsid w:val="00EC5696"/>
    <w:rsid w:val="00EE23C0"/>
    <w:rsid w:val="00EE25B5"/>
    <w:rsid w:val="00EF1778"/>
    <w:rsid w:val="00F05116"/>
    <w:rsid w:val="00F52682"/>
    <w:rsid w:val="00F62E2B"/>
    <w:rsid w:val="00F73795"/>
    <w:rsid w:val="00F77F84"/>
    <w:rsid w:val="00F8317F"/>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uiPriority w:val="99"/>
    <w:unhideWhenUsed/>
    <w:rsid w:val="001204E6"/>
    <w:rPr>
      <w:color w:val="0000FF"/>
      <w:u w:val="single"/>
    </w:rPr>
  </w:style>
  <w:style w:type="character" w:customStyle="1" w:styleId="shorttext">
    <w:name w:val="short_text"/>
    <w:basedOn w:val="Absatz-Standardschriftart"/>
    <w:rsid w:val="001204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uiPriority w:val="99"/>
    <w:unhideWhenUsed/>
    <w:rsid w:val="001204E6"/>
    <w:rPr>
      <w:color w:val="0000FF"/>
      <w:u w:val="single"/>
    </w:rPr>
  </w:style>
  <w:style w:type="character" w:customStyle="1" w:styleId="shorttext">
    <w:name w:val="short_text"/>
    <w:basedOn w:val="Absatz-Standardschriftart"/>
    <w:rsid w:val="001204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vana.dk/natur/international-naturbeskyttelse/det-trilaterale-vadehavssamarbejde/iswss14/"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2C70A0-3F79-4844-8ACD-241F53439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530</Words>
  <Characters>3321</Characters>
  <Application>Microsoft Office Word</Application>
  <DocSecurity>4</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3844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2</cp:revision>
  <cp:lastPrinted>2013-09-25T14:30:00Z</cp:lastPrinted>
  <dcterms:created xsi:type="dcterms:W3CDTF">2017-06-14T15:02:00Z</dcterms:created>
  <dcterms:modified xsi:type="dcterms:W3CDTF">2017-06-14T15:02:00Z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